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BB" w:rsidRDefault="00EF71E7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119380</wp:posOffset>
            </wp:positionV>
            <wp:extent cx="3343275" cy="676275"/>
            <wp:effectExtent l="19050" t="0" r="9525" b="0"/>
            <wp:wrapNone/>
            <wp:docPr id="6" name="Obraz 4" descr="http://cnnidzica.pl/wp-content/uploads/2018/02/CN_EN_napis-1024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nnidzica.pl/wp-content/uploads/2018/02/CN_EN_napis-1024x19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-490220</wp:posOffset>
            </wp:positionV>
            <wp:extent cx="3333750" cy="990600"/>
            <wp:effectExtent l="0" t="0" r="0" b="0"/>
            <wp:wrapNone/>
            <wp:docPr id="3" name="Obraz 1" descr="Materiał siewny. Środki ochrony roślin. Skup zbóż. | CN Nidzi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 siewny. Środki ochrony roślin. Skup zbóż. | CN Nidzic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78A">
        <w:rPr>
          <w:noProof/>
          <w:lang w:eastAsia="pl-PL"/>
        </w:rPr>
        <w:t xml:space="preserve">                 </w:t>
      </w:r>
    </w:p>
    <w:p w:rsidR="00B03ABB" w:rsidRDefault="00B03ABB">
      <w:pPr>
        <w:rPr>
          <w:noProof/>
          <w:lang w:eastAsia="pl-PL"/>
        </w:rPr>
      </w:pPr>
    </w:p>
    <w:p w:rsidR="00DD2F0B" w:rsidRDefault="00EF71E7" w:rsidP="00EF71E7">
      <w:pPr>
        <w:jc w:val="right"/>
      </w:pPr>
      <w:r>
        <w:tab/>
      </w:r>
    </w:p>
    <w:p w:rsidR="00DD2F0B" w:rsidRDefault="00DD2F0B" w:rsidP="00EF71E7">
      <w:pPr>
        <w:jc w:val="right"/>
      </w:pPr>
    </w:p>
    <w:p w:rsidR="00EB5746" w:rsidRDefault="006F18A7" w:rsidP="00EB5746">
      <w:pPr>
        <w:jc w:val="center"/>
        <w:rPr>
          <w:b/>
          <w:u w:val="single"/>
        </w:rPr>
      </w:pPr>
      <w:r w:rsidRPr="006F18A7">
        <w:rPr>
          <w:b/>
          <w:u w:val="single"/>
        </w:rPr>
        <w:t>PROTOKÓŁ REKLAMACJI</w:t>
      </w:r>
    </w:p>
    <w:p w:rsidR="00EB5746" w:rsidRDefault="006F18A7" w:rsidP="00EB5746">
      <w:pPr>
        <w:ind w:left="-567" w:right="-568"/>
      </w:pPr>
      <w:r>
        <w:t xml:space="preserve">W związku ze zgłoszeniem reklamacyjnym z dnia ……………………… dotyczącym dostawy sadzeniaków ziemniaka  </w:t>
      </w:r>
      <w:r w:rsidR="00EB5746">
        <w:t xml:space="preserve"> </w:t>
      </w:r>
    </w:p>
    <w:p w:rsidR="00EB5746" w:rsidRDefault="006F18A7" w:rsidP="00EB5746">
      <w:pPr>
        <w:ind w:left="-567" w:right="-568"/>
      </w:pPr>
      <w:r>
        <w:t>odmiany:…………………………………………………..., stopień kwalifikacji:……………</w:t>
      </w:r>
      <w:r w:rsidR="00EB5746">
        <w:t xml:space="preserve">.., </w:t>
      </w:r>
      <w:r>
        <w:t xml:space="preserve">nr partii:…………………………………………, </w:t>
      </w:r>
    </w:p>
    <w:p w:rsidR="00EB5746" w:rsidRDefault="006F18A7" w:rsidP="00EB5746">
      <w:pPr>
        <w:ind w:left="-567" w:right="-568"/>
      </w:pPr>
      <w:r>
        <w:t>kalibraż: ………………mm, ilość …………. ton,</w:t>
      </w:r>
      <w:r w:rsidR="00EB5746">
        <w:rPr>
          <w:b/>
          <w:u w:val="single"/>
        </w:rPr>
        <w:t xml:space="preserve"> </w:t>
      </w:r>
      <w:r>
        <w:t xml:space="preserve">dokonano w dniu: …………………. o godzinie……………… ponownej oceny  </w:t>
      </w:r>
    </w:p>
    <w:p w:rsidR="006F18A7" w:rsidRDefault="006F18A7" w:rsidP="00EB5746">
      <w:pPr>
        <w:ind w:left="-567" w:right="-568"/>
      </w:pPr>
      <w:r>
        <w:t>reklamowanej partii i stwierdzono następujące wady:</w:t>
      </w:r>
    </w:p>
    <w:p w:rsidR="00E84457" w:rsidRPr="00E84457" w:rsidRDefault="00E84457" w:rsidP="00EB5746">
      <w:pPr>
        <w:ind w:left="-567" w:right="-568"/>
        <w:rPr>
          <w:b/>
          <w:u w:val="single"/>
        </w:rPr>
      </w:pPr>
      <w:r w:rsidRPr="00E84457">
        <w:rPr>
          <w:b/>
        </w:rPr>
        <w:t>Ocena cech zewnętrznych: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4253"/>
        <w:gridCol w:w="1771"/>
        <w:gridCol w:w="1064"/>
        <w:gridCol w:w="1276"/>
        <w:gridCol w:w="1701"/>
      </w:tblGrid>
      <w:tr w:rsidR="00EB5746" w:rsidTr="00EB5746">
        <w:tc>
          <w:tcPr>
            <w:tcW w:w="4253" w:type="dxa"/>
          </w:tcPr>
          <w:p w:rsidR="00EB5746" w:rsidRDefault="00EB5746" w:rsidP="00EB5746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B5746" w:rsidRPr="00EB5746" w:rsidRDefault="00EB5746" w:rsidP="00EB5746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Wyszczególn</w:t>
            </w:r>
            <w:r w:rsidRPr="00EB5746">
              <w:rPr>
                <w:b/>
              </w:rPr>
              <w:t>ienie</w:t>
            </w:r>
          </w:p>
        </w:tc>
        <w:tc>
          <w:tcPr>
            <w:tcW w:w="1771" w:type="dxa"/>
          </w:tcPr>
          <w:p w:rsidR="00EB5746" w:rsidRPr="00EB5746" w:rsidRDefault="00EB5746" w:rsidP="00EB5746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Dopuszczalny poziom zgodnie z wymaganiami PIORiN w %</w:t>
            </w:r>
          </w:p>
        </w:tc>
        <w:tc>
          <w:tcPr>
            <w:tcW w:w="1064" w:type="dxa"/>
          </w:tcPr>
          <w:p w:rsidR="00EB5746" w:rsidRPr="00EB5746" w:rsidRDefault="00EB5746" w:rsidP="00EB5746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 xml:space="preserve">Stwierdzony poziom </w:t>
            </w:r>
            <w:r w:rsidRPr="00EB5746">
              <w:rPr>
                <w:sz w:val="16"/>
                <w:szCs w:val="16"/>
              </w:rPr>
              <w:t>%  wad</w:t>
            </w:r>
          </w:p>
        </w:tc>
        <w:tc>
          <w:tcPr>
            <w:tcW w:w="1276" w:type="dxa"/>
          </w:tcPr>
          <w:p w:rsidR="00EB5746" w:rsidRDefault="00EB5746" w:rsidP="00EB5746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</w:p>
          <w:p w:rsidR="00EB5746" w:rsidRPr="00EB5746" w:rsidRDefault="00EB5746" w:rsidP="00EB5746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Przekroczenie</w:t>
            </w:r>
          </w:p>
        </w:tc>
        <w:tc>
          <w:tcPr>
            <w:tcW w:w="1701" w:type="dxa"/>
          </w:tcPr>
          <w:p w:rsidR="00EB5746" w:rsidRPr="00EB5746" w:rsidRDefault="00EB5746" w:rsidP="00EB5746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</w:p>
          <w:p w:rsidR="00EB5746" w:rsidRPr="00EB5746" w:rsidRDefault="00EB5746" w:rsidP="00EB5746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Uwagi</w:t>
            </w:r>
          </w:p>
        </w:tc>
      </w:tr>
      <w:tr w:rsidR="00EB5746" w:rsidTr="00EB5746">
        <w:tc>
          <w:tcPr>
            <w:tcW w:w="4253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Ziemia i substancje obce</w:t>
            </w:r>
          </w:p>
        </w:tc>
        <w:tc>
          <w:tcPr>
            <w:tcW w:w="177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2,0</w:t>
            </w:r>
          </w:p>
        </w:tc>
        <w:tc>
          <w:tcPr>
            <w:tcW w:w="1064" w:type="dxa"/>
          </w:tcPr>
          <w:p w:rsidR="00EB5746" w:rsidRPr="00EB5746" w:rsidRDefault="00EB5746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B5746" w:rsidTr="00EB5746">
        <w:tc>
          <w:tcPr>
            <w:tcW w:w="4253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 xml:space="preserve">Sucha zgnilizna </w:t>
            </w:r>
          </w:p>
        </w:tc>
        <w:tc>
          <w:tcPr>
            <w:tcW w:w="177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1064" w:type="dxa"/>
          </w:tcPr>
          <w:p w:rsidR="00EB5746" w:rsidRPr="00EB5746" w:rsidRDefault="00EB5746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B5746" w:rsidTr="00EB5746">
        <w:tc>
          <w:tcPr>
            <w:tcW w:w="4253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Mokra zgnizlizna</w:t>
            </w:r>
          </w:p>
        </w:tc>
        <w:tc>
          <w:tcPr>
            <w:tcW w:w="177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0,2</w:t>
            </w:r>
          </w:p>
        </w:tc>
        <w:tc>
          <w:tcPr>
            <w:tcW w:w="1064" w:type="dxa"/>
          </w:tcPr>
          <w:p w:rsidR="00EB5746" w:rsidRPr="00EB5746" w:rsidRDefault="00EB5746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B5746" w:rsidTr="00EB5746">
        <w:tc>
          <w:tcPr>
            <w:tcW w:w="4253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 xml:space="preserve">Bulwy uszkodzone </w:t>
            </w:r>
          </w:p>
        </w:tc>
        <w:tc>
          <w:tcPr>
            <w:tcW w:w="177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3,0</w:t>
            </w:r>
          </w:p>
        </w:tc>
        <w:tc>
          <w:tcPr>
            <w:tcW w:w="1064" w:type="dxa"/>
          </w:tcPr>
          <w:p w:rsidR="00EB5746" w:rsidRPr="00EB5746" w:rsidRDefault="00EB5746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B5746" w:rsidTr="00EB5746">
        <w:tc>
          <w:tcPr>
            <w:tcW w:w="4253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Bulwy porażone parchem zwykłym na powierzchni przekraczającej 1/3 ogólnej powierzchni</w:t>
            </w:r>
          </w:p>
        </w:tc>
        <w:tc>
          <w:tcPr>
            <w:tcW w:w="177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5,0</w:t>
            </w:r>
          </w:p>
        </w:tc>
        <w:tc>
          <w:tcPr>
            <w:tcW w:w="1064" w:type="dxa"/>
          </w:tcPr>
          <w:p w:rsidR="00EB5746" w:rsidRPr="00EB5746" w:rsidRDefault="00EB5746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84457" w:rsidTr="00EB5746">
        <w:tc>
          <w:tcPr>
            <w:tcW w:w="4253" w:type="dxa"/>
          </w:tcPr>
          <w:p w:rsidR="00E84457" w:rsidRPr="00EB5746" w:rsidRDefault="00E84457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Bulwy porażone rizoktoniozą powyżej 10% powierzchni bulwy</w:t>
            </w:r>
          </w:p>
        </w:tc>
        <w:tc>
          <w:tcPr>
            <w:tcW w:w="1771" w:type="dxa"/>
          </w:tcPr>
          <w:p w:rsidR="00E84457" w:rsidRPr="00EB5746" w:rsidRDefault="00E84457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64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4457" w:rsidRPr="00EB5746" w:rsidRDefault="00E84457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57" w:rsidRPr="00EB5746" w:rsidRDefault="00E84457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B5746" w:rsidTr="00EB5746">
        <w:tc>
          <w:tcPr>
            <w:tcW w:w="4253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 xml:space="preserve">Bulwy pomarszczone pozbawione turgoru </w:t>
            </w:r>
          </w:p>
        </w:tc>
        <w:tc>
          <w:tcPr>
            <w:tcW w:w="177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1,0</w:t>
            </w:r>
          </w:p>
        </w:tc>
        <w:tc>
          <w:tcPr>
            <w:tcW w:w="1064" w:type="dxa"/>
          </w:tcPr>
          <w:p w:rsidR="00EB5746" w:rsidRPr="00EB5746" w:rsidRDefault="00EB5746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B5746" w:rsidTr="00EB5746">
        <w:tc>
          <w:tcPr>
            <w:tcW w:w="4253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Wady ogółem dla materiału kwalifikowanego </w:t>
            </w:r>
          </w:p>
        </w:tc>
        <w:tc>
          <w:tcPr>
            <w:tcW w:w="177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1064" w:type="dxa"/>
          </w:tcPr>
          <w:p w:rsidR="00EB5746" w:rsidRPr="00EB5746" w:rsidRDefault="00EB5746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5746" w:rsidRPr="00EB5746" w:rsidRDefault="00EB5746" w:rsidP="006F18A7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</w:tbl>
    <w:p w:rsidR="005B4BC5" w:rsidRDefault="002E74BF" w:rsidP="00EB5746">
      <w:pPr>
        <w:tabs>
          <w:tab w:val="left" w:pos="3120"/>
        </w:tabs>
        <w:ind w:right="-568"/>
        <w:rPr>
          <w:b/>
        </w:rPr>
      </w:pPr>
      <w:r>
        <w:tab/>
      </w:r>
    </w:p>
    <w:p w:rsidR="00DD2F0B" w:rsidRDefault="00EB5746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Ocena polowa: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4253"/>
        <w:gridCol w:w="1771"/>
        <w:gridCol w:w="1064"/>
        <w:gridCol w:w="1276"/>
        <w:gridCol w:w="1701"/>
      </w:tblGrid>
      <w:tr w:rsidR="00E84457" w:rsidRPr="00EB5746" w:rsidTr="000760D2">
        <w:tc>
          <w:tcPr>
            <w:tcW w:w="4253" w:type="dxa"/>
          </w:tcPr>
          <w:p w:rsidR="00E84457" w:rsidRDefault="00E84457" w:rsidP="000760D2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84457" w:rsidRPr="00EB5746" w:rsidRDefault="00E84457" w:rsidP="000760D2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Wyszczególn</w:t>
            </w:r>
            <w:r w:rsidRPr="00EB5746">
              <w:rPr>
                <w:b/>
              </w:rPr>
              <w:t>ienie</w:t>
            </w:r>
          </w:p>
        </w:tc>
        <w:tc>
          <w:tcPr>
            <w:tcW w:w="1771" w:type="dxa"/>
          </w:tcPr>
          <w:p w:rsidR="00E84457" w:rsidRPr="00EB5746" w:rsidRDefault="00E84457" w:rsidP="000760D2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Dopuszczalny poziom zgodnie z wymaganiami PIORiN w %</w:t>
            </w:r>
          </w:p>
        </w:tc>
        <w:tc>
          <w:tcPr>
            <w:tcW w:w="1064" w:type="dxa"/>
          </w:tcPr>
          <w:p w:rsidR="00E84457" w:rsidRPr="00EB5746" w:rsidRDefault="00E84457" w:rsidP="000760D2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Stwierdzony poziom %  wad</w:t>
            </w:r>
          </w:p>
        </w:tc>
        <w:tc>
          <w:tcPr>
            <w:tcW w:w="1276" w:type="dxa"/>
          </w:tcPr>
          <w:p w:rsidR="00E84457" w:rsidRDefault="00E84457" w:rsidP="000760D2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</w:p>
          <w:p w:rsidR="00E84457" w:rsidRPr="00EB5746" w:rsidRDefault="00E84457" w:rsidP="000760D2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Przekroczenie</w:t>
            </w:r>
          </w:p>
        </w:tc>
        <w:tc>
          <w:tcPr>
            <w:tcW w:w="1701" w:type="dxa"/>
          </w:tcPr>
          <w:p w:rsidR="00E84457" w:rsidRPr="00EB5746" w:rsidRDefault="00E84457" w:rsidP="000760D2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</w:p>
          <w:p w:rsidR="00E84457" w:rsidRPr="00EB5746" w:rsidRDefault="00E84457" w:rsidP="000760D2">
            <w:pPr>
              <w:tabs>
                <w:tab w:val="left" w:pos="3120"/>
              </w:tabs>
              <w:jc w:val="center"/>
              <w:rPr>
                <w:sz w:val="16"/>
                <w:szCs w:val="16"/>
              </w:rPr>
            </w:pPr>
            <w:r w:rsidRPr="00EB5746">
              <w:rPr>
                <w:sz w:val="16"/>
                <w:szCs w:val="16"/>
              </w:rPr>
              <w:t>Uwagi</w:t>
            </w:r>
          </w:p>
        </w:tc>
      </w:tr>
      <w:tr w:rsidR="00E84457" w:rsidRPr="00EB5746" w:rsidTr="000760D2">
        <w:tc>
          <w:tcPr>
            <w:tcW w:w="4253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roślin innej odmiany</w:t>
            </w:r>
          </w:p>
        </w:tc>
        <w:tc>
          <w:tcPr>
            <w:tcW w:w="177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64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84457" w:rsidRPr="00EB5746" w:rsidTr="000760D2">
        <w:tc>
          <w:tcPr>
            <w:tcW w:w="4253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roślin porażonych czarną nóżką</w:t>
            </w:r>
          </w:p>
        </w:tc>
        <w:tc>
          <w:tcPr>
            <w:tcW w:w="177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Pr="00EB57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84457" w:rsidRPr="00EB5746" w:rsidTr="000760D2">
        <w:tc>
          <w:tcPr>
            <w:tcW w:w="4253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Porażenie wirusami </w:t>
            </w:r>
          </w:p>
        </w:tc>
        <w:tc>
          <w:tcPr>
            <w:tcW w:w="177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4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84457" w:rsidRPr="00EB5746" w:rsidTr="000760D2">
        <w:tc>
          <w:tcPr>
            <w:tcW w:w="4253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Rośliny wykazujące reakcję na pozostałoscipestycydów</w:t>
            </w:r>
          </w:p>
        </w:tc>
        <w:tc>
          <w:tcPr>
            <w:tcW w:w="177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normy</w:t>
            </w:r>
          </w:p>
        </w:tc>
        <w:tc>
          <w:tcPr>
            <w:tcW w:w="1064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E84457" w:rsidRPr="00EB5746" w:rsidTr="000760D2">
        <w:tc>
          <w:tcPr>
            <w:tcW w:w="4253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Niewschody</w:t>
            </w:r>
          </w:p>
        </w:tc>
        <w:tc>
          <w:tcPr>
            <w:tcW w:w="177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normy</w:t>
            </w:r>
          </w:p>
        </w:tc>
        <w:tc>
          <w:tcPr>
            <w:tcW w:w="1064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57" w:rsidRPr="00EB5746" w:rsidRDefault="00E84457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  <w:tr w:rsidR="00767EC3" w:rsidRPr="00EB5746" w:rsidTr="000760D2">
        <w:tc>
          <w:tcPr>
            <w:tcW w:w="4253" w:type="dxa"/>
          </w:tcPr>
          <w:p w:rsidR="00767EC3" w:rsidRDefault="00767EC3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 stwierdzonych wad</w:t>
            </w:r>
          </w:p>
        </w:tc>
        <w:tc>
          <w:tcPr>
            <w:tcW w:w="1771" w:type="dxa"/>
          </w:tcPr>
          <w:p w:rsidR="00767EC3" w:rsidRDefault="00767EC3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normy</w:t>
            </w:r>
          </w:p>
        </w:tc>
        <w:tc>
          <w:tcPr>
            <w:tcW w:w="1064" w:type="dxa"/>
          </w:tcPr>
          <w:p w:rsidR="00767EC3" w:rsidRPr="00EB5746" w:rsidRDefault="00767EC3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7EC3" w:rsidRPr="00EB5746" w:rsidRDefault="00767EC3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7EC3" w:rsidRPr="00EB5746" w:rsidRDefault="00767EC3" w:rsidP="000760D2">
            <w:pPr>
              <w:tabs>
                <w:tab w:val="left" w:pos="3120"/>
              </w:tabs>
              <w:rPr>
                <w:sz w:val="16"/>
                <w:szCs w:val="16"/>
              </w:rPr>
            </w:pPr>
          </w:p>
        </w:tc>
      </w:tr>
    </w:tbl>
    <w:p w:rsidR="00767EC3" w:rsidRDefault="00767EC3" w:rsidP="00767EC3">
      <w:pPr>
        <w:ind w:left="-567" w:right="-427"/>
        <w:rPr>
          <w:b/>
        </w:rPr>
      </w:pPr>
    </w:p>
    <w:p w:rsidR="004B5456" w:rsidRDefault="00767EC3" w:rsidP="00767EC3">
      <w:pPr>
        <w:ind w:left="-567" w:right="-427"/>
        <w:rPr>
          <w:b/>
        </w:rPr>
      </w:pPr>
      <w:r>
        <w:rPr>
          <w:b/>
        </w:rPr>
        <w:t>Stosowane preparaty ochrony roślin: ………………………………………………………………………………………………………………</w:t>
      </w:r>
    </w:p>
    <w:p w:rsidR="00767EC3" w:rsidRDefault="00767EC3" w:rsidP="00767EC3">
      <w:pPr>
        <w:ind w:left="-567" w:right="-427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767EC3" w:rsidRDefault="00767EC3" w:rsidP="00767EC3">
      <w:pPr>
        <w:ind w:left="-567" w:right="-427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-15875</wp:posOffset>
            </wp:positionV>
            <wp:extent cx="3343275" cy="676275"/>
            <wp:effectExtent l="19050" t="0" r="9525" b="0"/>
            <wp:wrapNone/>
            <wp:docPr id="2" name="Obraz 4" descr="http://cnnidzica.pl/wp-content/uploads/2018/02/CN_EN_napis-1024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nnidzica.pl/wp-content/uploads/2018/02/CN_EN_napis-1024x19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-539750</wp:posOffset>
            </wp:positionV>
            <wp:extent cx="3333750" cy="990600"/>
            <wp:effectExtent l="0" t="0" r="0" b="0"/>
            <wp:wrapNone/>
            <wp:docPr id="1" name="Obraz 1" descr="Materiał siewny. Środki ochrony roślin. Skup zbóż. | CN Nidzi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 siewny. Środki ochrony roślin. Skup zbóż. | CN Nidzic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8A7" w:rsidRPr="004B5456" w:rsidRDefault="00DD2F0B" w:rsidP="006F18A7">
      <w:r>
        <w:tab/>
      </w:r>
      <w:r>
        <w:tab/>
      </w:r>
      <w:r>
        <w:tab/>
      </w:r>
      <w:r>
        <w:tab/>
      </w:r>
      <w:r>
        <w:tab/>
      </w:r>
    </w:p>
    <w:p w:rsidR="00767EC3" w:rsidRDefault="00767EC3" w:rsidP="00767EC3">
      <w:pPr>
        <w:tabs>
          <w:tab w:val="left" w:pos="5370"/>
        </w:tabs>
        <w:ind w:left="-1276"/>
      </w:pPr>
      <w:r>
        <w:tab/>
      </w:r>
    </w:p>
    <w:p w:rsidR="00767EC3" w:rsidRDefault="00767EC3" w:rsidP="004307D9">
      <w:pPr>
        <w:tabs>
          <w:tab w:val="left" w:pos="2430"/>
        </w:tabs>
        <w:ind w:left="-567"/>
      </w:pPr>
      <w:r>
        <w:t xml:space="preserve">Na podstawie przeprowadzonej oceny cech zewnętrznych/lustracji plantacji stwierdzono: </w:t>
      </w:r>
    </w:p>
    <w:p w:rsidR="00767EC3" w:rsidRDefault="00767EC3" w:rsidP="00767EC3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A7217B" w:rsidRDefault="00767EC3" w:rsidP="00767EC3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67EC3" w:rsidRDefault="00767EC3" w:rsidP="00767EC3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67EC3" w:rsidRDefault="00767EC3" w:rsidP="00767EC3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67EC3" w:rsidRDefault="004307D9" w:rsidP="00767EC3">
      <w:pPr>
        <w:tabs>
          <w:tab w:val="left" w:pos="2430"/>
        </w:tabs>
        <w:ind w:left="-567" w:right="-568"/>
      </w:pPr>
      <w:r>
        <w:t>W celu rozstrzygnięcia reklamacji strony reklamacji ustaliły: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307D9" w:rsidRDefault="004307D9" w:rsidP="004307D9">
      <w:pPr>
        <w:tabs>
          <w:tab w:val="left" w:pos="2430"/>
        </w:tabs>
        <w:ind w:left="-567" w:right="-568"/>
        <w:jc w:val="center"/>
        <w:rPr>
          <w:b/>
        </w:rPr>
      </w:pPr>
      <w:r w:rsidRPr="004307D9">
        <w:rPr>
          <w:b/>
        </w:rPr>
        <w:t>Na tym roszczenia reklamacyjne za porozumieniem stron zakończono .</w:t>
      </w:r>
    </w:p>
    <w:p w:rsidR="004307D9" w:rsidRPr="004307D9" w:rsidRDefault="004307D9" w:rsidP="004307D9"/>
    <w:p w:rsidR="004307D9" w:rsidRDefault="004307D9" w:rsidP="004307D9"/>
    <w:p w:rsidR="004307D9" w:rsidRDefault="004307D9" w:rsidP="004307D9">
      <w:r>
        <w:t>………………………………………….               ……………………………………………..             ………………………………………….</w:t>
      </w:r>
    </w:p>
    <w:p w:rsidR="004307D9" w:rsidRPr="004307D9" w:rsidRDefault="004307D9" w:rsidP="004307D9">
      <w:pPr>
        <w:tabs>
          <w:tab w:val="left" w:pos="708"/>
          <w:tab w:val="left" w:pos="1416"/>
          <w:tab w:val="left" w:pos="2124"/>
          <w:tab w:val="left" w:pos="3810"/>
          <w:tab w:val="left" w:pos="7215"/>
        </w:tabs>
        <w:ind w:firstLine="708"/>
      </w:pPr>
      <w:r>
        <w:t>PRODUCENT</w:t>
      </w:r>
      <w:r>
        <w:tab/>
      </w:r>
      <w:r>
        <w:tab/>
        <w:t>ODBIORCA</w:t>
      </w:r>
      <w:r>
        <w:tab/>
        <w:t>PLANTATOR</w:t>
      </w:r>
    </w:p>
    <w:sectPr w:rsidR="004307D9" w:rsidRPr="004307D9" w:rsidSect="00767EC3">
      <w:footerReference w:type="even" r:id="rId10"/>
      <w:footerReference w:type="default" r:id="rId11"/>
      <w:pgSz w:w="11906" w:h="16838"/>
      <w:pgMar w:top="1135" w:right="1417" w:bottom="1417" w:left="1418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5A" w:rsidRDefault="00E1615A" w:rsidP="00A7217B">
      <w:pPr>
        <w:spacing w:after="0" w:line="240" w:lineRule="auto"/>
      </w:pPr>
      <w:r>
        <w:separator/>
      </w:r>
    </w:p>
  </w:endnote>
  <w:endnote w:type="continuationSeparator" w:id="1">
    <w:p w:rsidR="00E1615A" w:rsidRDefault="00E1615A" w:rsidP="00A7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B" w:rsidRDefault="007D7828" w:rsidP="00E84457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right" w:pos="907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5123" type="#_x0000_t202" style="position:absolute;margin-left:154.9pt;margin-top:13.7pt;width:119.3pt;height:2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" stroked="f">
          <v:textbox style="mso-next-textbox:#Pole tekstowe 2">
            <w:txbxContent>
              <w:p w:rsidR="00A6259B" w:rsidRPr="00AB663E" w:rsidRDefault="00A6259B" w:rsidP="00EF71E7">
                <w:pPr>
                  <w:jc w:val="center"/>
                  <w:rPr>
                    <w:b/>
                    <w:color w:val="00B050"/>
                    <w:sz w:val="28"/>
                    <w:szCs w:val="28"/>
                  </w:rPr>
                </w:pPr>
                <w:r w:rsidRPr="00AB663E">
                  <w:rPr>
                    <w:b/>
                    <w:color w:val="00B050"/>
                    <w:sz w:val="28"/>
                    <w:szCs w:val="28"/>
                  </w:rPr>
                  <w:t>www.cnnidzica.pl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5A" w:rsidRDefault="00E1615A" w:rsidP="00A7217B">
      <w:pPr>
        <w:spacing w:after="0" w:line="240" w:lineRule="auto"/>
      </w:pPr>
      <w:r>
        <w:separator/>
      </w:r>
    </w:p>
  </w:footnote>
  <w:footnote w:type="continuationSeparator" w:id="1">
    <w:p w:rsidR="00E1615A" w:rsidRDefault="00E1615A" w:rsidP="00A7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D7495"/>
    <w:rsid w:val="00027499"/>
    <w:rsid w:val="0004249F"/>
    <w:rsid w:val="00081A4F"/>
    <w:rsid w:val="00115331"/>
    <w:rsid w:val="0011585E"/>
    <w:rsid w:val="00183252"/>
    <w:rsid w:val="00184303"/>
    <w:rsid w:val="001D3D20"/>
    <w:rsid w:val="00223704"/>
    <w:rsid w:val="002E74BF"/>
    <w:rsid w:val="00317AF8"/>
    <w:rsid w:val="00337E1F"/>
    <w:rsid w:val="00367A60"/>
    <w:rsid w:val="003D76A6"/>
    <w:rsid w:val="004307D9"/>
    <w:rsid w:val="00431C7E"/>
    <w:rsid w:val="00467973"/>
    <w:rsid w:val="00485C0C"/>
    <w:rsid w:val="004B5456"/>
    <w:rsid w:val="004C746B"/>
    <w:rsid w:val="005052A3"/>
    <w:rsid w:val="0054778A"/>
    <w:rsid w:val="005B4BC5"/>
    <w:rsid w:val="006204E3"/>
    <w:rsid w:val="00655C85"/>
    <w:rsid w:val="006D654A"/>
    <w:rsid w:val="006D7495"/>
    <w:rsid w:val="006F18A7"/>
    <w:rsid w:val="00722ADF"/>
    <w:rsid w:val="00765C83"/>
    <w:rsid w:val="00767EC3"/>
    <w:rsid w:val="007D7828"/>
    <w:rsid w:val="008D3C22"/>
    <w:rsid w:val="00925F49"/>
    <w:rsid w:val="00A14F1A"/>
    <w:rsid w:val="00A27DE3"/>
    <w:rsid w:val="00A5432F"/>
    <w:rsid w:val="00A6259B"/>
    <w:rsid w:val="00A7217B"/>
    <w:rsid w:val="00B03ABB"/>
    <w:rsid w:val="00B75793"/>
    <w:rsid w:val="00B757B3"/>
    <w:rsid w:val="00B95F9A"/>
    <w:rsid w:val="00BA3A68"/>
    <w:rsid w:val="00C53B91"/>
    <w:rsid w:val="00D379EF"/>
    <w:rsid w:val="00D541DC"/>
    <w:rsid w:val="00D872D9"/>
    <w:rsid w:val="00DD1E2C"/>
    <w:rsid w:val="00DD2F0B"/>
    <w:rsid w:val="00E1615A"/>
    <w:rsid w:val="00E37A5D"/>
    <w:rsid w:val="00E56408"/>
    <w:rsid w:val="00E84457"/>
    <w:rsid w:val="00E93BD3"/>
    <w:rsid w:val="00EA36B3"/>
    <w:rsid w:val="00EA3B02"/>
    <w:rsid w:val="00EB5746"/>
    <w:rsid w:val="00EC00AD"/>
    <w:rsid w:val="00E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B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1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8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477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778A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4778A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17B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7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17B"/>
    <w:rPr>
      <w:lang w:eastAsia="en-US"/>
    </w:rPr>
  </w:style>
  <w:style w:type="table" w:styleId="Tabela-Siatka">
    <w:name w:val="Table Grid"/>
    <w:basedOn w:val="Standardowy"/>
    <w:locked/>
    <w:rsid w:val="006F1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nidzic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D1B4-F7C9-44CC-AE6D-134CBF30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SZEF</cp:lastModifiedBy>
  <cp:revision>2</cp:revision>
  <cp:lastPrinted>2018-04-07T15:26:00Z</cp:lastPrinted>
  <dcterms:created xsi:type="dcterms:W3CDTF">2019-09-04T17:19:00Z</dcterms:created>
  <dcterms:modified xsi:type="dcterms:W3CDTF">2019-09-04T17:19:00Z</dcterms:modified>
</cp:coreProperties>
</file>